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7" w:rsidRDefault="007154A6" w:rsidP="00C15EFD">
      <w:pPr>
        <w:jc w:val="center"/>
      </w:pPr>
      <w:r>
        <w:t>Mrs. Martin’s</w:t>
      </w:r>
      <w:r w:rsidR="00C15EFD">
        <w:t xml:space="preserve"> </w:t>
      </w:r>
      <w:r w:rsidR="001F7932">
        <w:t xml:space="preserve">TKAM </w:t>
      </w:r>
      <w:r w:rsidR="0029503A">
        <w:t>Researc</w:t>
      </w:r>
      <w:r w:rsidR="001F7932">
        <w:t>h Paper Requirements- English I</w:t>
      </w:r>
      <w:r w:rsidR="008D2D0D">
        <w:t>I</w:t>
      </w:r>
    </w:p>
    <w:p w:rsidR="0029503A" w:rsidRDefault="0029503A" w:rsidP="00C15EFD">
      <w:pPr>
        <w:jc w:val="center"/>
      </w:pPr>
      <w:r>
        <w:t>DUE DATES</w:t>
      </w:r>
    </w:p>
    <w:p w:rsidR="0029503A" w:rsidRDefault="0029503A" w:rsidP="00C15EFD">
      <w:pPr>
        <w:jc w:val="center"/>
      </w:pPr>
      <w:r>
        <w:t xml:space="preserve">First Draft- </w:t>
      </w:r>
      <w:r w:rsidRPr="004361E8">
        <w:rPr>
          <w:color w:val="FF0000"/>
        </w:rPr>
        <w:t xml:space="preserve">Friday, </w:t>
      </w:r>
      <w:r w:rsidR="001F7932" w:rsidRPr="004361E8">
        <w:rPr>
          <w:color w:val="FF0000"/>
        </w:rPr>
        <w:t>April 29, 2016</w:t>
      </w:r>
    </w:p>
    <w:p w:rsidR="0029503A" w:rsidRDefault="0029503A" w:rsidP="00C15EFD">
      <w:pPr>
        <w:jc w:val="center"/>
      </w:pPr>
      <w:r>
        <w:t>Final Draft-</w:t>
      </w:r>
      <w:r w:rsidRPr="004361E8">
        <w:rPr>
          <w:color w:val="FF0000"/>
        </w:rPr>
        <w:t xml:space="preserve">Friday, </w:t>
      </w:r>
      <w:r w:rsidR="001F7932" w:rsidRPr="004361E8">
        <w:rPr>
          <w:color w:val="FF0000"/>
        </w:rPr>
        <w:t>May 13, 2016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Use one of the topics listed on </w:t>
      </w:r>
      <w:r w:rsidR="00B26A3E">
        <w:t>Mrs. Martin’s</w:t>
      </w:r>
      <w:r w:rsidR="008D2D0D">
        <w:t xml:space="preserve"> sign-up sheet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Use 8 ½” X 11” white </w:t>
      </w:r>
      <w:proofErr w:type="gramStart"/>
      <w:r>
        <w:t>paper</w:t>
      </w:r>
      <w:proofErr w:type="gramEnd"/>
      <w:r>
        <w:t>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Use black ink.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Use Times New Roman 12 font.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Use double spacing throughout paper.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Paper </w:t>
      </w:r>
      <w:r w:rsidRPr="00C15EFD">
        <w:rPr>
          <w:b/>
          <w:u w:val="single"/>
        </w:rPr>
        <w:t>must</w:t>
      </w:r>
      <w:r>
        <w:t xml:space="preserve"> be typed in the MLA format using the correct margins with no cover page.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Paper </w:t>
      </w:r>
      <w:r w:rsidRPr="00C15EFD">
        <w:rPr>
          <w:b/>
          <w:u w:val="single"/>
        </w:rPr>
        <w:t>must</w:t>
      </w:r>
      <w:r>
        <w:t xml:space="preserve"> include Works Cited page.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Paper </w:t>
      </w:r>
      <w:r w:rsidRPr="00C15EFD">
        <w:rPr>
          <w:b/>
          <w:u w:val="single"/>
        </w:rPr>
        <w:t>must</w:t>
      </w:r>
      <w:r>
        <w:t xml:space="preserve"> be </w:t>
      </w:r>
      <w:r w:rsidR="004361E8">
        <w:rPr>
          <w:u w:val="single"/>
        </w:rPr>
        <w:t>3</w:t>
      </w:r>
      <w:r w:rsidRPr="00C15EFD">
        <w:rPr>
          <w:u w:val="single"/>
        </w:rPr>
        <w:t xml:space="preserve"> full</w:t>
      </w:r>
      <w:r>
        <w:t xml:space="preserve"> to </w:t>
      </w:r>
      <w:r w:rsidR="004361E8">
        <w:rPr>
          <w:u w:val="single"/>
        </w:rPr>
        <w:t>5</w:t>
      </w:r>
      <w:r w:rsidRPr="00C15EFD">
        <w:rPr>
          <w:u w:val="single"/>
        </w:rPr>
        <w:t xml:space="preserve"> full</w:t>
      </w:r>
      <w:r>
        <w:t xml:space="preserve"> pages in length, </w:t>
      </w:r>
      <w:r w:rsidRPr="00C15EFD">
        <w:rPr>
          <w:b/>
          <w:u w:val="single"/>
        </w:rPr>
        <w:t>not</w:t>
      </w:r>
      <w:r>
        <w:t xml:space="preserve"> including the Works Cited page.</w:t>
      </w:r>
    </w:p>
    <w:p w:rsidR="0029503A" w:rsidRPr="00C15EFD" w:rsidRDefault="0029503A" w:rsidP="0029503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Do not use first or second person in the paper.</w:t>
      </w:r>
      <w:r w:rsidR="00C15EFD">
        <w:t xml:space="preserve"> </w:t>
      </w:r>
      <w:r w:rsidR="00C15EFD" w:rsidRPr="00C15EFD">
        <w:rPr>
          <w:sz w:val="20"/>
          <w:szCs w:val="20"/>
        </w:rPr>
        <w:t>(I, me, my, mine, we, us, our, ours, you, your, yours)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Do not use clichés</w:t>
      </w:r>
      <w:r w:rsidR="004361E8">
        <w:t xml:space="preserve"> (overly used expressions: “when it is all said and done,” “pound the pavement,” “at the end of the day,” etc. )</w:t>
      </w:r>
      <w:r>
        <w:t xml:space="preserve"> in the paper.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 xml:space="preserve">Do not </w:t>
      </w:r>
      <w:r w:rsidR="004361E8">
        <w:t xml:space="preserve">pose rhetorical questions to </w:t>
      </w:r>
      <w:r>
        <w:t>the reader</w:t>
      </w:r>
      <w:r w:rsidR="004361E8">
        <w:t xml:space="preserve"> beyond the introductory paragraph</w:t>
      </w:r>
      <w:r w:rsidR="008D2D0D">
        <w:t xml:space="preserve"> of the paper</w:t>
      </w:r>
      <w:r>
        <w:t>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Do not use contractions in the paper</w:t>
      </w:r>
      <w:r w:rsidR="004361E8">
        <w:t xml:space="preserve"> (he’s, didn’t, wouldn’t, etc.)</w:t>
      </w:r>
      <w:r>
        <w:t>.</w:t>
      </w:r>
    </w:p>
    <w:p w:rsidR="0029503A" w:rsidRDefault="0029503A" w:rsidP="0029503A">
      <w:pPr>
        <w:pStyle w:val="ListParagraph"/>
        <w:numPr>
          <w:ilvl w:val="0"/>
          <w:numId w:val="1"/>
        </w:numPr>
      </w:pPr>
      <w:r>
        <w:t>Paper must have a title and a thesis statement.</w:t>
      </w:r>
    </w:p>
    <w:p w:rsidR="0029503A" w:rsidRDefault="001B1A0A" w:rsidP="0029503A">
      <w:pPr>
        <w:pStyle w:val="ListParagraph"/>
        <w:numPr>
          <w:ilvl w:val="0"/>
          <w:numId w:val="1"/>
        </w:numPr>
      </w:pPr>
      <w:r>
        <w:t>Paper must introduce the topic and research focus in the introductory paragraph.</w:t>
      </w:r>
    </w:p>
    <w:p w:rsidR="00C15EFD" w:rsidRDefault="008D2D0D" w:rsidP="0029503A">
      <w:pPr>
        <w:pStyle w:val="ListParagraph"/>
        <w:numPr>
          <w:ilvl w:val="0"/>
          <w:numId w:val="1"/>
        </w:numPr>
      </w:pPr>
      <w:r>
        <w:t xml:space="preserve">Paper must have </w:t>
      </w:r>
      <w:r w:rsidR="004361E8">
        <w:rPr>
          <w:b/>
          <w:u w:val="single"/>
        </w:rPr>
        <w:t>(3</w:t>
      </w:r>
      <w:r w:rsidR="00C15EFD" w:rsidRPr="008D2D0D">
        <w:rPr>
          <w:b/>
          <w:u w:val="single"/>
        </w:rPr>
        <w:t>)</w:t>
      </w:r>
      <w:r w:rsidR="00C15EFD">
        <w:t xml:space="preserve"> s</w:t>
      </w:r>
      <w:r w:rsidR="004361E8">
        <w:t>ources including (1) book and (1</w:t>
      </w:r>
      <w:r w:rsidR="00C15EFD">
        <w:t xml:space="preserve">) </w:t>
      </w:r>
      <w:r>
        <w:t>journal article</w:t>
      </w:r>
      <w:r w:rsidR="00C15EFD">
        <w:t xml:space="preserve"> </w:t>
      </w:r>
      <w:r>
        <w:t>and (1) website or other web source.</w:t>
      </w:r>
    </w:p>
    <w:p w:rsidR="001B1A0A" w:rsidRDefault="001B1A0A">
      <w:r>
        <w:br w:type="page"/>
      </w:r>
    </w:p>
    <w:p w:rsidR="004361E8" w:rsidRDefault="004361E8" w:rsidP="004361E8">
      <w:r w:rsidRPr="00B82543">
        <w:rPr>
          <w:b/>
          <w:u w:val="single"/>
        </w:rPr>
        <w:lastRenderedPageBreak/>
        <w:t>Note Taking</w:t>
      </w:r>
      <w:r>
        <w:t>: Note Cards and Source Cards</w:t>
      </w:r>
    </w:p>
    <w:p w:rsidR="004361E8" w:rsidRDefault="004361E8" w:rsidP="004361E8">
      <w:r>
        <w:t xml:space="preserve">Use 3” X 5” index cards for note cards and source cards.  You will need </w:t>
      </w:r>
      <w:r w:rsidRPr="00B82543">
        <w:rPr>
          <w:b/>
          <w:u w:val="single"/>
        </w:rPr>
        <w:t>(3)</w:t>
      </w:r>
      <w:r>
        <w:t xml:space="preserve"> source cards with full MLA citation and a minimum of </w:t>
      </w:r>
      <w:r w:rsidRPr="00B82543">
        <w:rPr>
          <w:b/>
          <w:u w:val="single"/>
        </w:rPr>
        <w:t>(5)</w:t>
      </w:r>
      <w:r>
        <w:t xml:space="preserve"> note cards for each source card.  This is a total of (3) source cards and a minimum of (15) note cards. Note cards and source cards are due </w:t>
      </w:r>
      <w:r w:rsidRPr="00AC19BE">
        <w:rPr>
          <w:b/>
          <w:color w:val="FF0000"/>
          <w:u w:val="single"/>
        </w:rPr>
        <w:t>Friday, April 15, 2016</w:t>
      </w:r>
      <w:r>
        <w:t>.</w:t>
      </w:r>
    </w:p>
    <w:p w:rsidR="004361E8" w:rsidRDefault="004361E8" w:rsidP="004361E8">
      <w:r>
        <w:t xml:space="preserve"> Each note card should contain the following:</w:t>
      </w:r>
    </w:p>
    <w:p w:rsidR="004361E8" w:rsidRDefault="004361E8" w:rsidP="004361E8">
      <w:pPr>
        <w:pStyle w:val="ListParagraph"/>
        <w:numPr>
          <w:ilvl w:val="0"/>
          <w:numId w:val="2"/>
        </w:numPr>
      </w:pPr>
      <w:r>
        <w:t>Paraphrased and quoted information from your source</w:t>
      </w:r>
    </w:p>
    <w:p w:rsidR="004361E8" w:rsidRDefault="004361E8" w:rsidP="004361E8">
      <w:pPr>
        <w:pStyle w:val="ListParagraph"/>
        <w:numPr>
          <w:ilvl w:val="0"/>
          <w:numId w:val="2"/>
        </w:numPr>
      </w:pPr>
      <w:r>
        <w:t>A key code number that corresponds to the source card</w:t>
      </w:r>
    </w:p>
    <w:p w:rsidR="004361E8" w:rsidRDefault="004361E8" w:rsidP="004361E8">
      <w:pPr>
        <w:pStyle w:val="ListParagraph"/>
        <w:numPr>
          <w:ilvl w:val="0"/>
          <w:numId w:val="2"/>
        </w:numPr>
      </w:pPr>
      <w:r>
        <w:t>The specific page number(s) where this information can be found</w:t>
      </w:r>
    </w:p>
    <w:p w:rsidR="001B1A0A" w:rsidRDefault="00B83D5D" w:rsidP="001B1A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22.5pt;margin-top:236.35pt;width:25.5pt;height:0;flip:x;z-index:2516838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86.5pt;margin-top:51.45pt;width:25.5pt;height:.5pt;z-index:251682816" o:connectortype="straight">
            <v:stroke endarrow="block"/>
          </v:shape>
        </w:pict>
      </w:r>
      <w:r w:rsidR="00AA75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42.5pt;margin-top:361.85pt;width:15.5pt;height:19.5pt;z-index:251681792">
            <v:textbox>
              <w:txbxContent>
                <w:p w:rsidR="00C15EFD" w:rsidRDefault="00C15EFD" w:rsidP="00C15EFD">
                  <w:r>
                    <w:t>5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48" type="#_x0000_t202" style="position:absolute;margin-left:27pt;margin-top:150.85pt;width:21pt;height:22pt;z-index:251677696">
            <v:textbox>
              <w:txbxContent>
                <w:p w:rsidR="00C15EFD" w:rsidRDefault="00C15EFD">
                  <w:r>
                    <w:t>6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51" type="#_x0000_t202" style="position:absolute;margin-left:68.5pt;margin-top:266.85pt;width:15.5pt;height:19.5pt;z-index:251680768">
            <v:textbox>
              <w:txbxContent>
                <w:p w:rsidR="00C15EFD" w:rsidRDefault="00C15EFD" w:rsidP="00C15EFD">
                  <w:r>
                    <w:t>4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50" type="#_x0000_t202" style="position:absolute;margin-left:68.5pt;margin-top:236.35pt;width:15.5pt;height:19.5pt;z-index:251679744">
            <v:textbox>
              <w:txbxContent>
                <w:p w:rsidR="00C15EFD" w:rsidRDefault="00C15EFD" w:rsidP="00C15EFD">
                  <w:r>
                    <w:t>3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49" type="#_x0000_t202" style="position:absolute;margin-left:68.5pt;margin-top:209.35pt;width:15.5pt;height:19.5pt;z-index:251678720">
            <v:textbox>
              <w:txbxContent>
                <w:p w:rsidR="00C15EFD" w:rsidRDefault="00C15EFD">
                  <w:r>
                    <w:t>1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47" type="#_x0000_t202" style="position:absolute;margin-left:398pt;margin-top:18.85pt;width:16.5pt;height:24.5pt;z-index:251676672">
            <v:textbox>
              <w:txbxContent>
                <w:p w:rsidR="00C15EFD" w:rsidRDefault="00C15EFD">
                  <w:r>
                    <w:t>2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46" type="#_x0000_t32" style="position:absolute;margin-left:48pt;margin-top:80.35pt;width:65pt;height:70.5pt;flip:y;z-index:251675648" o:connectortype="straight">
            <v:stroke endarrow="block"/>
          </v:shape>
        </w:pict>
      </w:r>
      <w:r w:rsidR="00AA75F5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margin-left:116pt;margin-top:21.35pt;width:7.15pt;height:83.5pt;z-index:251674624"/>
        </w:pict>
      </w:r>
      <w:r w:rsidR="00AA75F5">
        <w:rPr>
          <w:noProof/>
        </w:rPr>
        <w:pict>
          <v:shape id="_x0000_s1043" type="#_x0000_t32" style="position:absolute;margin-left:321.5pt;margin-top:43.35pt;width:76.5pt;height:140pt;flip:x;z-index:251673600" o:connectortype="straight">
            <v:stroke endarrow="block"/>
          </v:shape>
        </w:pict>
      </w:r>
      <w:r w:rsidR="00AA75F5">
        <w:rPr>
          <w:noProof/>
        </w:rPr>
        <w:pict>
          <v:shape id="_x0000_s1042" type="#_x0000_t32" style="position:absolute;margin-left:321.5pt;margin-top:18.85pt;width:76.5pt;height:0;flip:x;z-index:251672576" o:connectortype="straight">
            <v:stroke endarrow="block"/>
          </v:shape>
        </w:pict>
      </w:r>
      <w:r w:rsidR="00AA75F5">
        <w:rPr>
          <w:noProof/>
        </w:rPr>
        <w:pict>
          <v:shape id="_x0000_s1041" type="#_x0000_t32" style="position:absolute;margin-left:258pt;margin-top:319.35pt;width:37pt;height:46.5pt;flip:y;z-index:251671552" o:connectortype="straight">
            <v:stroke endarrow="block"/>
          </v:shape>
        </w:pict>
      </w:r>
      <w:r w:rsidR="00AA75F5">
        <w:rPr>
          <w:noProof/>
        </w:rPr>
        <w:pict>
          <v:shape id="_x0000_s1039" type="#_x0000_t32" style="position:absolute;margin-left:86.5pt;margin-top:278.85pt;width:32.5pt;height:0;z-index:251670528" o:connectortype="straight">
            <v:stroke endarrow="block"/>
          </v:shape>
        </w:pict>
      </w:r>
      <w:r w:rsidR="00AA75F5">
        <w:rPr>
          <w:noProof/>
        </w:rPr>
        <w:pict>
          <v:shape id="_x0000_s1038" type="#_x0000_t32" style="position:absolute;margin-left:86.5pt;margin-top:242.85pt;width:32.5pt;height:0;z-index:251669504" o:connectortype="straight">
            <v:stroke endarrow="block"/>
          </v:shape>
        </w:pict>
      </w:r>
      <w:r w:rsidR="00AA75F5">
        <w:rPr>
          <w:noProof/>
        </w:rPr>
        <w:pict>
          <v:shape id="_x0000_s1037" type="#_x0000_t32" style="position:absolute;margin-left:86.5pt;margin-top:215.85pt;width:96.5pt;height:0;z-index:251668480" o:connectortype="straight">
            <v:stroke endarrow="block"/>
          </v:shape>
        </w:pict>
      </w:r>
      <w:r w:rsidR="00AA75F5">
        <w:rPr>
          <w:noProof/>
        </w:rPr>
        <w:pict>
          <v:shape id="_x0000_s1036" type="#_x0000_t202" style="position:absolute;margin-left:348pt;margin-top:276.35pt;width:88pt;height:245pt;z-index:251667456">
            <v:textbox>
              <w:txbxContent>
                <w:p w:rsidR="0036108C" w:rsidRPr="0036108C" w:rsidRDefault="0036108C" w:rsidP="003610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Key</w:t>
                  </w:r>
                </w:p>
                <w:p w:rsid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–Subject Division</w:t>
                  </w:r>
                </w:p>
                <w:p w:rsid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–Source Information</w:t>
                  </w:r>
                </w:p>
                <w:p w:rsid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–Paraphrased notes</w:t>
                  </w:r>
                </w:p>
                <w:p w:rsid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–Direct quote from the source</w:t>
                  </w:r>
                </w:p>
                <w:p w:rsid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–Page number where information is found</w:t>
                  </w:r>
                </w:p>
                <w:p w:rsidR="0036108C" w:rsidRPr="0036108C" w:rsidRDefault="0036108C" w:rsidP="0036108C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–Complete works cited information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35" type="#_x0000_t202" style="position:absolute;margin-left:113pt;margin-top:179.85pt;width:209.5pt;height:139.5pt;z-index:251666432" fillcolor="#92d050">
            <v:textbox>
              <w:txbxContent>
                <w:p w:rsidR="0036108C" w:rsidRDefault="0036108C" w:rsidP="0036108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1B1A0A" w:rsidRPr="0036108C" w:rsidRDefault="001B1A0A" w:rsidP="0036108C">
                  <w:pPr>
                    <w:ind w:firstLine="7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Hessians in Trenton</w:t>
                  </w:r>
                </w:p>
                <w:p w:rsidR="001B1A0A" w:rsidRPr="0036108C" w:rsidRDefault="001B1A0A" w:rsidP="001B1A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Paid mercenary Troops</w:t>
                  </w: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Enjoyed scenic Delaware area</w:t>
                  </w:r>
                </w:p>
                <w:p w:rsidR="0036108C" w:rsidRDefault="0036108C" w:rsidP="003610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“…strong fighters who sold their skills to the highest bidder.”</w:t>
                  </w:r>
                  <w:proofErr w:type="gramEnd"/>
                </w:p>
                <w:p w:rsidR="001B1A0A" w:rsidRPr="0036108C" w:rsidRDefault="0036108C" w:rsidP="0036108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p. 37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36108C" w:rsidRDefault="0036108C" w:rsidP="001B1A0A"/>
              </w:txbxContent>
            </v:textbox>
          </v:shape>
        </w:pict>
      </w:r>
      <w:r w:rsidR="00AA75F5">
        <w:rPr>
          <w:noProof/>
        </w:rPr>
        <w:pict>
          <v:shape id="_x0000_s1034" type="#_x0000_t202" style="position:absolute;margin-left:112pt;margin-top:8.85pt;width:209.5pt;height:122pt;z-index:251665408" fillcolor="#b8cce4 [1300]">
            <v:textbox style="mso-next-textbox:#_x0000_s1034">
              <w:txbxContent>
                <w:p w:rsidR="001B1A0A" w:rsidRDefault="001B1A0A" w:rsidP="001B1A0A">
                  <w:pPr>
                    <w:jc w:val="right"/>
                  </w:pPr>
                  <w:r>
                    <w:t>4</w:t>
                  </w:r>
                </w:p>
                <w:p w:rsidR="001B1A0A" w:rsidRDefault="001B1A0A" w:rsidP="001B1A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Morgan, Edmund. </w:t>
                  </w:r>
                  <w:proofErr w:type="gramStart"/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The Birth of the Republic</w:t>
                  </w:r>
                  <w:r w:rsidRPr="001B1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1B1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B1A0A" w:rsidRPr="001B1A0A" w:rsidRDefault="001B1A0A" w:rsidP="001B1A0A">
                  <w:pPr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Chicago: U of Chicago P, 1956. Print.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33" type="#_x0000_t202" style="position:absolute;margin-left:348.5pt;margin-top:215.85pt;width:76pt;height:40pt;z-index:251664384" fillcolor="#92d050">
            <v:textbox>
              <w:txbxContent>
                <w:p w:rsidR="001B1A0A" w:rsidRPr="0036108C" w:rsidRDefault="001B1A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Sample Note Card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shape id="_x0000_s1032" type="#_x0000_t202" style="position:absolute;margin-left:10.5pt;margin-top:31.85pt;width:76pt;height:40pt;z-index:251663360" fillcolor="#b8cce4 [1300]">
            <v:textbox>
              <w:txbxContent>
                <w:p w:rsidR="001B1A0A" w:rsidRPr="0036108C" w:rsidRDefault="001B1A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0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Sample Source Card</w:t>
                  </w:r>
                </w:p>
              </w:txbxContent>
            </v:textbox>
          </v:shape>
        </w:pict>
      </w:r>
      <w:r w:rsidR="00AA75F5">
        <w:rPr>
          <w:noProof/>
        </w:rPr>
        <w:pict>
          <v:rect id="_x0000_s1030" style="position:absolute;margin-left:348.5pt;margin-top:215.85pt;width:76pt;height:40pt;z-index:251662336"/>
        </w:pict>
      </w:r>
      <w:r w:rsidR="00AA75F5">
        <w:rPr>
          <w:noProof/>
        </w:rPr>
        <w:pict>
          <v:rect id="_x0000_s1029" style="position:absolute;margin-left:113pt;margin-top:179.85pt;width:209.5pt;height:122pt;z-index:251661312"/>
        </w:pict>
      </w:r>
      <w:r w:rsidR="00AA75F5">
        <w:rPr>
          <w:noProof/>
        </w:rPr>
        <w:pict>
          <v:rect id="_x0000_s1028" style="position:absolute;margin-left:348pt;margin-top:276.35pt;width:88pt;height:245pt;z-index:251660288"/>
        </w:pict>
      </w:r>
      <w:r w:rsidR="00AA75F5">
        <w:rPr>
          <w:noProof/>
        </w:rPr>
        <w:pict>
          <v:rect id="_x0000_s1027" style="position:absolute;margin-left:10.5pt;margin-top:31.85pt;width:76pt;height:40pt;z-index:251659264"/>
        </w:pict>
      </w:r>
      <w:r w:rsidR="00AA75F5">
        <w:rPr>
          <w:noProof/>
        </w:rPr>
        <w:pict>
          <v:rect id="_x0000_s1026" style="position:absolute;margin-left:112pt;margin-top:8.85pt;width:209.5pt;height:122pt;z-index:251658240"/>
        </w:pict>
      </w:r>
      <w:r w:rsidR="001B1A0A">
        <w:t xml:space="preserve"> </w:t>
      </w:r>
    </w:p>
    <w:sectPr w:rsidR="001B1A0A" w:rsidSect="000F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D38"/>
    <w:multiLevelType w:val="hybridMultilevel"/>
    <w:tmpl w:val="5E3A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CE"/>
    <w:multiLevelType w:val="hybridMultilevel"/>
    <w:tmpl w:val="BA1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76C"/>
    <w:multiLevelType w:val="hybridMultilevel"/>
    <w:tmpl w:val="9A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503A"/>
    <w:rsid w:val="000B417A"/>
    <w:rsid w:val="000F5CEC"/>
    <w:rsid w:val="001B1A0A"/>
    <w:rsid w:val="001F7932"/>
    <w:rsid w:val="0029473B"/>
    <w:rsid w:val="0029503A"/>
    <w:rsid w:val="0036108C"/>
    <w:rsid w:val="004361E8"/>
    <w:rsid w:val="004D033D"/>
    <w:rsid w:val="00520A67"/>
    <w:rsid w:val="007154A6"/>
    <w:rsid w:val="00750604"/>
    <w:rsid w:val="008D2D0D"/>
    <w:rsid w:val="00922130"/>
    <w:rsid w:val="009D3952"/>
    <w:rsid w:val="00AA181F"/>
    <w:rsid w:val="00AA75F5"/>
    <w:rsid w:val="00B26A3E"/>
    <w:rsid w:val="00B83D5D"/>
    <w:rsid w:val="00C074C4"/>
    <w:rsid w:val="00C15EFD"/>
    <w:rsid w:val="00F03F30"/>
    <w:rsid w:val="00F6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  <o:rules v:ext="edit">
        <o:r id="V:Rule8" type="connector" idref="#_x0000_s1046"/>
        <o:r id="V:Rule9" type="connector" idref="#_x0000_s1037"/>
        <o:r id="V:Rule10" type="connector" idref="#_x0000_s1038"/>
        <o:r id="V:Rule11" type="connector" idref="#_x0000_s1039"/>
        <o:r id="V:Rule12" type="connector" idref="#_x0000_s1042"/>
        <o:r id="V:Rule13" type="connector" idref="#_x0000_s1041"/>
        <o:r id="V:Rule14" type="connector" idref="#_x0000_s1043"/>
        <o:r id="V:Rule16" type="connector" idref="#_x0000_s1054"/>
        <o:r id="V:Rule1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STONEA</dc:creator>
  <cp:lastModifiedBy>Memphis City Schools</cp:lastModifiedBy>
  <cp:revision>2</cp:revision>
  <cp:lastPrinted>2016-04-05T12:55:00Z</cp:lastPrinted>
  <dcterms:created xsi:type="dcterms:W3CDTF">2016-04-07T13:54:00Z</dcterms:created>
  <dcterms:modified xsi:type="dcterms:W3CDTF">2016-04-07T13:54:00Z</dcterms:modified>
</cp:coreProperties>
</file>